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A0" w:rsidRPr="00F12275" w:rsidRDefault="003C7EA0" w:rsidP="00F12275">
      <w:pPr>
        <w:rPr>
          <w:rFonts w:ascii="Times New Roman" w:hAnsi="Times New Roman" w:cs="Times New Roman"/>
          <w:b/>
          <w:sz w:val="28"/>
          <w:szCs w:val="28"/>
        </w:rPr>
      </w:pPr>
    </w:p>
    <w:p w:rsidR="003C7EA0" w:rsidRPr="00F12275" w:rsidRDefault="003C7EA0" w:rsidP="003C7EA0">
      <w:pPr>
        <w:spacing w:after="266" w:line="259" w:lineRule="auto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>AUTOR: © NOMBRE Y APELLIDOS</w:t>
      </w:r>
    </w:p>
    <w:p w:rsidR="003C7EA0" w:rsidRPr="00F12275" w:rsidRDefault="003C7EA0" w:rsidP="003C7EA0">
      <w:pPr>
        <w:spacing w:after="265" w:line="259" w:lineRule="auto"/>
        <w:ind w:left="1709" w:right="1395"/>
        <w:jc w:val="center"/>
        <w:rPr>
          <w:rFonts w:ascii="Times New Roman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Policía Local de Municipio                 </w:t>
      </w:r>
      <w:proofErr w:type="gramStart"/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   (</w:t>
      </w:r>
      <w:proofErr w:type="gramEnd"/>
      <w:r w:rsidRPr="00F12275">
        <w:rPr>
          <w:rFonts w:ascii="Times New Roman" w:eastAsia="Arial" w:hAnsi="Times New Roman" w:cs="Times New Roman"/>
          <w:b/>
          <w:sz w:val="28"/>
          <w:szCs w:val="28"/>
        </w:rPr>
        <w:t>Provincia)</w:t>
      </w:r>
    </w:p>
    <w:p w:rsidR="003C7EA0" w:rsidRPr="00F12275" w:rsidRDefault="003C7EA0" w:rsidP="003C7EA0">
      <w:pPr>
        <w:spacing w:after="220" w:line="259" w:lineRule="auto"/>
        <w:ind w:left="365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Registro en la propiedad intelectual: </w:t>
      </w:r>
      <w:r w:rsidR="00F12275">
        <w:rPr>
          <w:rFonts w:ascii="Times New Roman" w:hAnsi="Times New Roman" w:cs="Times New Roman"/>
          <w:b/>
          <w:sz w:val="28"/>
          <w:szCs w:val="28"/>
        </w:rPr>
        <w:t>(en su caso)</w:t>
      </w:r>
    </w:p>
    <w:p w:rsidR="003C7EA0" w:rsidRPr="00F12275" w:rsidRDefault="003C7EA0" w:rsidP="003C7EA0">
      <w:pPr>
        <w:spacing w:after="0" w:line="510" w:lineRule="auto"/>
        <w:ind w:left="1709" w:right="1332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>COLABORA Y DISTRIBUYE</w:t>
      </w:r>
    </w:p>
    <w:p w:rsidR="003C7EA0" w:rsidRPr="00F300C7" w:rsidRDefault="003C7EA0" w:rsidP="003C7EA0">
      <w:pPr>
        <w:spacing w:after="0" w:line="510" w:lineRule="auto"/>
        <w:ind w:left="1709" w:right="1332"/>
        <w:jc w:val="center"/>
      </w:pPr>
      <w:bookmarkStart w:id="0" w:name="_GoBack"/>
      <w:bookmarkEnd w:id="0"/>
    </w:p>
    <w:p w:rsidR="003C7EA0" w:rsidRDefault="003C7EA0" w:rsidP="003C7EA0">
      <w:pPr>
        <w:jc w:val="center"/>
        <w:rPr>
          <w:b/>
        </w:rPr>
      </w:pPr>
      <w:r w:rsidRPr="00773967">
        <w:rPr>
          <w:rFonts w:ascii="Calibri" w:eastAsia="Times New Roman" w:hAnsi="Calibri" w:cs="Times New Roman"/>
          <w:noProof/>
          <w:kern w:val="0"/>
          <w:sz w:val="22"/>
          <w:szCs w:val="22"/>
          <w:lang w:eastAsia="es-ES"/>
          <w14:ligatures w14:val="none"/>
        </w:rPr>
        <w:drawing>
          <wp:inline distT="0" distB="0" distL="0" distR="0" wp14:anchorId="3FB8CB89" wp14:editId="2F6509FB">
            <wp:extent cx="2066925" cy="1371600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EA0" w:rsidRDefault="003C7EA0" w:rsidP="003C7EA0">
      <w:pPr>
        <w:spacing w:after="265" w:line="259" w:lineRule="auto"/>
        <w:ind w:left="1709" w:right="1395"/>
        <w:jc w:val="center"/>
        <w:rPr>
          <w:rFonts w:ascii="Arial" w:eastAsia="Arial" w:hAnsi="Arial" w:cs="Arial"/>
          <w:b/>
        </w:rPr>
      </w:pPr>
    </w:p>
    <w:p w:rsidR="003C7EA0" w:rsidRDefault="003C7EA0" w:rsidP="003C7EA0">
      <w:pPr>
        <w:spacing w:after="265" w:line="259" w:lineRule="auto"/>
        <w:ind w:left="1709" w:right="1395"/>
        <w:jc w:val="center"/>
        <w:rPr>
          <w:rFonts w:ascii="Arial" w:eastAsia="Arial" w:hAnsi="Arial" w:cs="Arial"/>
          <w:b/>
        </w:rPr>
      </w:pPr>
    </w:p>
    <w:p w:rsidR="003C7EA0" w:rsidRPr="00F12275" w:rsidRDefault="003C7EA0" w:rsidP="003C7EA0">
      <w:pPr>
        <w:spacing w:after="265" w:line="259" w:lineRule="auto"/>
        <w:ind w:left="1709" w:right="1395"/>
        <w:jc w:val="center"/>
        <w:rPr>
          <w:rFonts w:ascii="Times New Roman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b/>
          <w:sz w:val="28"/>
          <w:szCs w:val="28"/>
        </w:rPr>
        <w:t xml:space="preserve">EJEMPLAR DE DISTRIBUCIÓN GRATUITA </w:t>
      </w:r>
    </w:p>
    <w:p w:rsidR="003C7EA0" w:rsidRPr="00F12275" w:rsidRDefault="003C7EA0" w:rsidP="003C7EA0">
      <w:pPr>
        <w:spacing w:after="0" w:line="358" w:lineRule="auto"/>
        <w:ind w:left="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sz w:val="28"/>
          <w:szCs w:val="28"/>
        </w:rPr>
        <w:t xml:space="preserve"> Esta publicación electrónica se divulga y distribuye con la intención de reciclar y perfeccionar en esta materia a los diferentes Policías Locales tanto de nuestra Comunidad Autónoma, así como del resto de Comunidades. Se publica electrónicamente como publicación electrónica en la página web </w:t>
      </w:r>
      <w:r w:rsidRPr="00F12275">
        <w:rPr>
          <w:rFonts w:ascii="Times New Roman" w:eastAsia="Arial" w:hAnsi="Times New Roman" w:cs="Times New Roman"/>
          <w:b/>
          <w:sz w:val="28"/>
          <w:szCs w:val="28"/>
        </w:rPr>
        <w:t>circulo local de formación</w:t>
      </w:r>
      <w:r w:rsidRPr="00F12275">
        <w:rPr>
          <w:rFonts w:ascii="Times New Roman" w:eastAsia="Arial" w:hAnsi="Times New Roman" w:cs="Times New Roman"/>
          <w:sz w:val="28"/>
          <w:szCs w:val="28"/>
        </w:rPr>
        <w:t>, de Interés Policial, estando disponible pasa su visualización e impresión de cuantos usuarios estén interesados en sus contenidos.</w:t>
      </w:r>
    </w:p>
    <w:p w:rsidR="003C7EA0" w:rsidRPr="00F12275" w:rsidRDefault="003C7EA0" w:rsidP="003C7EA0">
      <w:pPr>
        <w:spacing w:after="0" w:line="358" w:lineRule="auto"/>
        <w:ind w:left="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D6167" w:rsidRPr="00F12275" w:rsidRDefault="003C7EA0" w:rsidP="00F12275">
      <w:pPr>
        <w:spacing w:line="266" w:lineRule="auto"/>
        <w:ind w:right="264"/>
        <w:rPr>
          <w:rFonts w:ascii="Times New Roman" w:hAnsi="Times New Roman" w:cs="Times New Roman"/>
          <w:sz w:val="28"/>
          <w:szCs w:val="28"/>
        </w:rPr>
      </w:pPr>
      <w:r w:rsidRPr="00F12275">
        <w:rPr>
          <w:rFonts w:ascii="Times New Roman" w:eastAsia="Arial" w:hAnsi="Times New Roman" w:cs="Times New Roman"/>
          <w:sz w:val="28"/>
          <w:szCs w:val="28"/>
        </w:rPr>
        <w:t>© Reservados todos los derechos del Autor, queda prohibida cualquier copia total o parcial de esta obra para su inclusión en otras publicaciones, salvo autorización expresa de su autor. Queda autorizada su impresión y difusión por cualquier tipo de medio.</w:t>
      </w:r>
    </w:p>
    <w:sectPr w:rsidR="001D6167" w:rsidRPr="00F12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A0"/>
    <w:rsid w:val="000C5BDE"/>
    <w:rsid w:val="001D6167"/>
    <w:rsid w:val="003C7EA0"/>
    <w:rsid w:val="006A5F3D"/>
    <w:rsid w:val="00A10997"/>
    <w:rsid w:val="00F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3B81"/>
  <w15:chartTrackingRefBased/>
  <w15:docId w15:val="{352F4552-30E8-4339-8482-5155CB70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E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2026-02-27T11:55:00Z</dcterms:created>
  <dcterms:modified xsi:type="dcterms:W3CDTF">2026-02-27T11:55:00Z</dcterms:modified>
</cp:coreProperties>
</file>